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B483E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26EE2EF852734A83B5270769901877E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727AF">
            <w:t>Lokální biokoridor LBK 4-A, 4-B, k. ú. Topolná</w:t>
          </w:r>
        </w:sdtContent>
      </w:sdt>
    </w:p>
    <w:p w14:paraId="33661A81" w14:textId="0E4A41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27A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727AF">
        <w:t>služby</w:t>
      </w:r>
      <w:r w:rsidR="00F35B3A" w:rsidRPr="00F35B3A">
        <w:t xml:space="preserve"> zadávaná v</w:t>
      </w:r>
      <w:r w:rsidR="00B727A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D730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F61C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708007">
    <w:abstractNumId w:val="5"/>
  </w:num>
  <w:num w:numId="2" w16cid:durableId="767391045">
    <w:abstractNumId w:val="6"/>
  </w:num>
  <w:num w:numId="3" w16cid:durableId="73210156">
    <w:abstractNumId w:val="4"/>
  </w:num>
  <w:num w:numId="4" w16cid:durableId="539589862">
    <w:abstractNumId w:val="2"/>
  </w:num>
  <w:num w:numId="5" w16cid:durableId="1029112680">
    <w:abstractNumId w:val="1"/>
  </w:num>
  <w:num w:numId="6" w16cid:durableId="493683640">
    <w:abstractNumId w:val="3"/>
  </w:num>
  <w:num w:numId="7" w16cid:durableId="14891303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61C9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7AF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E2EF852734A83B5270769901877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692AF5-8900-4E51-AF94-79AEA95BE16E}"/>
      </w:docPartPr>
      <w:docPartBody>
        <w:p w:rsidR="00000000" w:rsidRDefault="00291790" w:rsidP="00291790">
          <w:pPr>
            <w:pStyle w:val="26EE2EF852734A83B5270769901877E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790"/>
    <w:rsid w:val="0029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1790"/>
  </w:style>
  <w:style w:type="paragraph" w:customStyle="1" w:styleId="26EE2EF852734A83B5270769901877EB">
    <w:name w:val="26EE2EF852734A83B5270769901877EB"/>
    <w:rsid w:val="00291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12</cp:revision>
  <cp:lastPrinted>2022-02-09T07:14:00Z</cp:lastPrinted>
  <dcterms:created xsi:type="dcterms:W3CDTF">2022-02-20T09:23:00Z</dcterms:created>
  <dcterms:modified xsi:type="dcterms:W3CDTF">2023-04-28T07:56:00Z</dcterms:modified>
</cp:coreProperties>
</file>